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485" w:tblpY="2251"/>
        <w:tblOverlap w:val="never"/>
        <w:tblW w:w="9408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1852"/>
        <w:gridCol w:w="2268"/>
        <w:gridCol w:w="1559"/>
        <w:gridCol w:w="223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85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张敏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性    别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女</w:t>
            </w:r>
          </w:p>
        </w:tc>
        <w:tc>
          <w:tcPr>
            <w:tcW w:w="2237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drawing>
                <wp:inline distT="0" distB="0" distL="114300" distR="114300">
                  <wp:extent cx="1283970" cy="1925955"/>
                  <wp:effectExtent l="0" t="0" r="11430" b="17145"/>
                  <wp:docPr id="1" name="图片 1" descr="微信图片_202308150406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微信图片_2023081504062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3970" cy="1925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（照片）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民    族</w:t>
            </w:r>
          </w:p>
        </w:tc>
        <w:tc>
          <w:tcPr>
            <w:tcW w:w="185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汉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1973.03</w:t>
            </w:r>
          </w:p>
        </w:tc>
        <w:tc>
          <w:tcPr>
            <w:tcW w:w="223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185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中共党员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教    龄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28年</w:t>
            </w:r>
          </w:p>
        </w:tc>
        <w:tc>
          <w:tcPr>
            <w:tcW w:w="223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    历</w:t>
            </w:r>
          </w:p>
        </w:tc>
        <w:tc>
          <w:tcPr>
            <w:tcW w:w="185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2268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学    位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职    称</w:t>
            </w:r>
          </w:p>
        </w:tc>
        <w:tc>
          <w:tcPr>
            <w:tcW w:w="1852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ind w:left="-107" w:leftChars="-51" w:firstLine="91" w:firstLineChars="38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中学高级</w:t>
            </w:r>
          </w:p>
        </w:tc>
        <w:tc>
          <w:tcPr>
            <w:tcW w:w="226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80" w:lineRule="exact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职    务</w:t>
            </w:r>
          </w:p>
        </w:tc>
        <w:tc>
          <w:tcPr>
            <w:tcW w:w="155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教师</w:t>
            </w:r>
          </w:p>
        </w:tc>
        <w:tc>
          <w:tcPr>
            <w:tcW w:w="223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1492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79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szCs w:val="24"/>
              </w:rPr>
              <w:t>海城市第四中学</w:t>
            </w:r>
          </w:p>
        </w:tc>
        <w:tc>
          <w:tcPr>
            <w:tcW w:w="2237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个人基本情况</w:t>
      </w:r>
    </w:p>
    <w:p/>
    <w:p>
      <w:pPr>
        <w:jc w:val="center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个人主要事迹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张敏同志是海城市第四中学语文教，从事教育教学工作</w:t>
      </w:r>
      <w:r>
        <w:rPr>
          <w:rFonts w:ascii="宋体" w:hAnsi="宋体" w:cs="宋体"/>
          <w:color w:val="000000"/>
          <w:sz w:val="32"/>
          <w:szCs w:val="32"/>
        </w:rPr>
        <w:t>2</w:t>
      </w:r>
      <w:r>
        <w:rPr>
          <w:rFonts w:hint="eastAsia" w:ascii="宋体" w:hAnsi="宋体" w:cs="宋体"/>
          <w:color w:val="000000"/>
          <w:sz w:val="32"/>
          <w:szCs w:val="32"/>
        </w:rPr>
        <w:t>8年，多年担任班主任和语文科组长工作。在工作中，“雷厉风行”是她的工作作风；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color w:val="000000"/>
          <w:sz w:val="32"/>
          <w:szCs w:val="32"/>
        </w:rPr>
        <w:t>“精益求精”是她的工作特点；“和蔼可亲”是师生对她的评价；“妙趣横生”是她上课的品味。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一、职业道德是教育之根本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在教育生涯中她立场坚定，遵纪守法。作为中共党员，她具有坚定的政治方向，坚持以习近平新时代中国特色社会主义思想为指导，忠诚热爱教育事业，全面贯彻党的教育方针，落实立德树人根本任务，具有坚定的教育理想与教育家情怀，积极培育和践行社会主义核心价值观，2015年5月，带领八年组语文教师在学校上了一节《社会主义核心价值观进课堂》的集备观摩课，起到引领示范的作用。能按照美的规律教育学生，使学生形成正确的价值观、高尚的道德观和积极的人生观。2016年7月参加了“中国共产党海城第九次代表大会”会议；2016年9月参加 “中国共产党鞍山市第十二次次代表大会”会议。认真学习习总书记十九大报告，把德育工作落实到教育工作实处。2012年、2018年二次被评为“鞍山市名师”，2013年9月被评为“鞍山市师德建设先进个人”，2022年被评为海城市“最美教师”，2018年被评为海城市“首席教师”，2019年“被评为海城市特等劳动模范 ”, 2020年被评为“鞍山市新时代劳动标兵 ”、“ 鞍山五一劳动奖章”。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二、教书育人是教育之灵魂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作为班主任，为了学生的成长成才，她任劳任怨，自觉地用自己的知识、能力和品德行为对学生言传身教，并持之以恒，诲人不倦。既做好“经师”更要做好“人师”，对学生全面发展负责。她爱每一位学生，以满腔得热情地关怀学生，保护学生健康成长，使其身心不受各种不良影响的危害。在热爱学生、尊重和信任学生的同时也严格要求学生，做到慈严相济。她在实际工作中，时时处处想到学生，每天早晨巡视教室，先看看学生有没有到齐，遇到天冷或天热的时候，照料同学们衣服穿得是否合适，学生生病时，及时与医疗室取的联系,领他们去看病,照顾他们的生活，象家长待孩子一样。平时遇到一些需要和家长沟通的问题，及时主动的和家长取</w:t>
      </w:r>
      <w:r>
        <w:rPr>
          <w:rFonts w:hint="eastAsia" w:ascii="宋体" w:hAnsi="宋体" w:cs="宋体"/>
          <w:color w:val="000000"/>
          <w:sz w:val="32"/>
          <w:szCs w:val="32"/>
          <w:lang w:eastAsia="zh-CN"/>
        </w:rPr>
        <w:t>得</w:t>
      </w:r>
      <w:r>
        <w:rPr>
          <w:rFonts w:hint="eastAsia" w:ascii="宋体" w:hAnsi="宋体" w:cs="宋体"/>
          <w:color w:val="000000"/>
          <w:sz w:val="32"/>
          <w:szCs w:val="32"/>
        </w:rPr>
        <w:t>联系。学困</w:t>
      </w:r>
      <w:r>
        <w:rPr>
          <w:rFonts w:hint="eastAsia" w:ascii="宋体" w:hAnsi="宋体" w:cs="宋体"/>
          <w:color w:val="000000"/>
          <w:sz w:val="32"/>
          <w:szCs w:val="32"/>
          <w:lang w:eastAsia="zh-CN"/>
        </w:rPr>
        <w:t>生</w:t>
      </w:r>
      <w:r>
        <w:rPr>
          <w:rFonts w:hint="eastAsia" w:ascii="宋体" w:hAnsi="宋体" w:cs="宋体"/>
          <w:color w:val="000000"/>
          <w:sz w:val="32"/>
          <w:szCs w:val="32"/>
        </w:rPr>
        <w:t>身上也存在着许多优点，需要去发现、去挖掘。作为班主任，张敏老师善于发现他们身上的闪光点，善于给他们以信任，引导他们有意识地去发扬优点，克服缺点，经常开班会、团会扬长避短，从而引导学生向善的方面发展。激发学生兴趣，激活学生的思维。袁某聪明好学，一家五口挤在30几平的地上室，母亲常年卧病在床，爷爷奶奶70多岁，只靠父亲一个人打工维持生活。张敏老师平时经常给孩子鼓劲，使其树立信心，利用课余时间为孩子辅导功课，年节到学生家走访，2013年学生袁某以680分的成绩考入省实验高中。所带班级2005、2017年被评为鞍山市“三好班级”，张敏老师在2012、2016年被评为“鞍山市教学名师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三、教研科研是教育之保障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作为语文教师出版著作《新课改下初中语文课堂教学改革模式研究》，并在《中外交流》上发表论文《浅析名师工作室有效推进初中语文教学策略》，获国家级论文一等奖。2020年9月主持中国高等教育学会教师教育分会“十三五”科研课题《中华传统文化与现代语文课堂教学实践研究》的课题结题,并获得优秀成果一等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作为海城四中语文组组长，把对学生“核心素养”的培养融入到课堂，以立德树人为根本，以经典阅读为载体，来创建人文校园、书香校园。组织学生开展了阅读课、晨读晚练、手抄报展示、演讲比赛、汉子听写大赛、作文大赛、书法比赛、改编课本剧等活动。在学生的心灵世界播种知识，关注、尊重每一个学生的成长。同时把学生的写作课放在首位，在第十七届全国中小学“创新杯”作文征文大赛中，海城四中共有153名同学获奖。2018年，在海城四中语文名师工作室的教师指导下，有145名学生的作文发表在《全国中小学生作文选》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四、示范引领是教育之希望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</w:rPr>
        <w:t>在教学工作中勇于开拓创新，优化教学过程，努力提高课堂教学质量。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>2015</w:t>
      </w:r>
      <w:r>
        <w:rPr>
          <w:rFonts w:hint="eastAsia" w:ascii="宋体" w:hAnsi="宋体" w:cs="宋体"/>
          <w:bCs/>
          <w:color w:val="000000"/>
          <w:sz w:val="32"/>
          <w:szCs w:val="32"/>
          <w:lang w:eastAsia="zh-CN"/>
        </w:rPr>
        <w:t>年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>11</w:t>
      </w:r>
      <w:r>
        <w:rPr>
          <w:rFonts w:hint="eastAsia" w:ascii="宋体" w:hAnsi="宋体" w:cs="宋体"/>
          <w:bCs/>
          <w:color w:val="000000"/>
          <w:sz w:val="32"/>
          <w:szCs w:val="32"/>
          <w:lang w:eastAsia="zh-CN"/>
        </w:rPr>
        <w:t>月被评为“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>鞍山语文名师工作室主持人</w:t>
      </w:r>
      <w:r>
        <w:rPr>
          <w:rFonts w:hint="eastAsia" w:ascii="宋体" w:hAnsi="宋体" w:cs="宋体"/>
          <w:bCs/>
          <w:color w:val="000000"/>
          <w:sz w:val="32"/>
          <w:szCs w:val="32"/>
          <w:lang w:eastAsia="zh-CN"/>
        </w:rPr>
        <w:t>”。</w:t>
      </w:r>
      <w:r>
        <w:rPr>
          <w:rFonts w:hint="eastAsia" w:ascii="宋体" w:hAnsi="宋体" w:cs="宋体"/>
          <w:color w:val="000000"/>
          <w:sz w:val="32"/>
          <w:szCs w:val="32"/>
        </w:rPr>
        <w:t>曾多次代表学校执教省级、市级、校级公开课、观摩课、示范课，效果良好。2019年她执教的群文阅读课《父爱的温度》获得全国示范课特等奖，</w:t>
      </w:r>
      <w:r>
        <w:rPr>
          <w:rFonts w:ascii="宋体" w:hAnsi="宋体" w:cs="宋体"/>
          <w:color w:val="000000"/>
          <w:sz w:val="32"/>
          <w:szCs w:val="32"/>
        </w:rPr>
        <w:t>2021</w:t>
      </w:r>
      <w:r>
        <w:rPr>
          <w:rFonts w:hint="eastAsia" w:ascii="宋体" w:hAnsi="宋体" w:cs="宋体"/>
          <w:color w:val="000000"/>
          <w:sz w:val="32"/>
          <w:szCs w:val="32"/>
        </w:rPr>
        <w:t>年10月，在双减活动期间执教鞍山示范课《咏雪》。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sz w:val="32"/>
          <w:szCs w:val="32"/>
        </w:rPr>
      </w:pPr>
      <w:r>
        <w:rPr>
          <w:rFonts w:hint="eastAsia" w:ascii="宋体" w:hAnsi="宋体" w:cs="宋体"/>
          <w:color w:val="000000"/>
          <w:sz w:val="32"/>
          <w:szCs w:val="32"/>
          <w:lang w:val="en-US" w:eastAsia="zh-CN"/>
        </w:rPr>
        <w:t>2018年7月被评为“</w:t>
      </w:r>
      <w:r>
        <w:rPr>
          <w:rFonts w:hint="eastAsia" w:ascii="宋体" w:hAnsi="宋体" w:cs="宋体"/>
          <w:color w:val="000000"/>
          <w:sz w:val="32"/>
          <w:szCs w:val="32"/>
        </w:rPr>
        <w:t>全国名师工作室初中语文名师工作室的主持人</w:t>
      </w:r>
      <w:r>
        <w:rPr>
          <w:rFonts w:hint="eastAsia" w:ascii="宋体" w:hAnsi="宋体" w:cs="宋体"/>
          <w:color w:val="000000"/>
          <w:sz w:val="32"/>
          <w:szCs w:val="32"/>
          <w:lang w:eastAsia="zh-CN"/>
        </w:rPr>
        <w:t>”</w:t>
      </w:r>
      <w:r>
        <w:rPr>
          <w:rFonts w:hint="eastAsia" w:ascii="宋体" w:hAnsi="宋体" w:cs="宋体"/>
          <w:color w:val="000000"/>
          <w:sz w:val="32"/>
          <w:szCs w:val="32"/>
        </w:rPr>
        <w:t>，张敏同志带领工作室成员开展教学、教研、培训、科研等工作。积极开展“大语文”活动，研讨八种语文课型；研讨小、初、高语文学科的无缝对接；与工作室成员编写电子教案；研究校本教材的开发，与海城四中语文教师共同编写《国学经典》校本教材和《多彩人生》校本教材。在各项教研活动中多次作报告、讲座，在全国名师工作室联盟年会上作《走进经典阅读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color w:val="000000"/>
          <w:sz w:val="32"/>
          <w:szCs w:val="32"/>
        </w:rPr>
        <w:t>奠基立德树人</w:t>
      </w:r>
      <w:r>
        <w:rPr>
          <w:rFonts w:ascii="宋体" w:hAnsi="宋体" w:cs="宋体"/>
          <w:color w:val="000000"/>
          <w:sz w:val="32"/>
          <w:szCs w:val="32"/>
        </w:rPr>
        <w:t xml:space="preserve"> </w:t>
      </w:r>
      <w:r>
        <w:rPr>
          <w:rFonts w:hint="eastAsia" w:ascii="宋体" w:hAnsi="宋体" w:cs="宋体"/>
          <w:color w:val="000000"/>
          <w:sz w:val="32"/>
          <w:szCs w:val="32"/>
        </w:rPr>
        <w:t>造就名师队伍》的报告，在鞍山教师进修学校期初集备时做《大语文战略与群文阅读》的报告。并践行海城教育局提出的“行千里路，送百节课”送教下乡活动，</w:t>
      </w:r>
      <w:r>
        <w:rPr>
          <w:rFonts w:ascii="宋体" w:hAnsi="宋体" w:cs="宋体"/>
          <w:color w:val="000000"/>
          <w:sz w:val="32"/>
          <w:szCs w:val="32"/>
        </w:rPr>
        <w:t>2018</w:t>
      </w:r>
      <w:r>
        <w:rPr>
          <w:rFonts w:hint="eastAsia" w:ascii="宋体" w:hAnsi="宋体" w:cs="宋体"/>
          <w:color w:val="000000"/>
          <w:sz w:val="32"/>
          <w:szCs w:val="32"/>
        </w:rPr>
        <w:t>年以来多次到岫岩一中、雅和中学、</w:t>
      </w:r>
      <w:bookmarkStart w:id="0" w:name="_GoBack"/>
      <w:bookmarkEnd w:id="0"/>
      <w:r>
        <w:rPr>
          <w:rFonts w:hint="eastAsia" w:ascii="宋体" w:hAnsi="宋体" w:cs="宋体"/>
          <w:color w:val="000000"/>
          <w:sz w:val="32"/>
          <w:szCs w:val="32"/>
        </w:rPr>
        <w:t>南台二中、毛祁中学、腾鳌实验、高坨中学、温香二中、海城二中等多所学校送教近</w:t>
      </w:r>
      <w:r>
        <w:rPr>
          <w:rFonts w:ascii="宋体" w:hAnsi="宋体" w:cs="宋体"/>
          <w:color w:val="000000"/>
          <w:sz w:val="32"/>
          <w:szCs w:val="32"/>
        </w:rPr>
        <w:t>30</w:t>
      </w:r>
      <w:r>
        <w:rPr>
          <w:rFonts w:hint="eastAsia" w:ascii="宋体" w:hAnsi="宋体" w:cs="宋体"/>
          <w:color w:val="000000"/>
          <w:sz w:val="32"/>
          <w:szCs w:val="32"/>
        </w:rPr>
        <w:t>节课，语文研讨课</w:t>
      </w:r>
      <w:r>
        <w:rPr>
          <w:rFonts w:ascii="宋体" w:hAnsi="宋体" w:cs="宋体"/>
          <w:color w:val="000000"/>
          <w:sz w:val="32"/>
          <w:szCs w:val="32"/>
        </w:rPr>
        <w:t>60</w:t>
      </w:r>
      <w:r>
        <w:rPr>
          <w:rFonts w:hint="eastAsia" w:ascii="宋体" w:hAnsi="宋体" w:cs="宋体"/>
          <w:color w:val="000000"/>
          <w:sz w:val="32"/>
          <w:szCs w:val="32"/>
        </w:rPr>
        <w:t>余节。工作室成员中先后有</w:t>
      </w:r>
      <w:r>
        <w:rPr>
          <w:rFonts w:ascii="宋体" w:hAnsi="宋体" w:cs="宋体"/>
          <w:color w:val="000000"/>
          <w:sz w:val="32"/>
          <w:szCs w:val="32"/>
        </w:rPr>
        <w:t>18</w:t>
      </w:r>
      <w:r>
        <w:rPr>
          <w:rFonts w:hint="eastAsia" w:ascii="宋体" w:hAnsi="宋体" w:cs="宋体"/>
          <w:color w:val="000000"/>
          <w:sz w:val="32"/>
          <w:szCs w:val="32"/>
        </w:rPr>
        <w:t xml:space="preserve">位教师获全国名师工作室联盟优秀课展示。充分发挥了语文名师工作室的示范、引领、辐射的作用。  </w:t>
      </w:r>
    </w:p>
    <w:sectPr>
      <w:pgSz w:w="11906" w:h="16838"/>
      <w:pgMar w:top="1440" w:right="1213" w:bottom="1440" w:left="121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TViODY4OWE3ZjIwYTBmMGE0NzkxNjhjNmIxYTgifQ=="/>
  </w:docVars>
  <w:rsids>
    <w:rsidRoot w:val="00000000"/>
    <w:rsid w:val="23762C05"/>
    <w:rsid w:val="4DA3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pc</dc:creator>
  <cp:lastModifiedBy>张安峰</cp:lastModifiedBy>
  <dcterms:modified xsi:type="dcterms:W3CDTF">2023-08-22T10:14:47Z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B748AE98ECEB42C798205E4591F31327_12</vt:lpwstr>
  </property>
</Properties>
</file>